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3B22C" w14:textId="278BC033" w:rsidR="00B12356" w:rsidRPr="00693EB6" w:rsidRDefault="00693EB6" w:rsidP="00693EB6">
      <w:pPr>
        <w:jc w:val="center"/>
        <w:rPr>
          <w:b/>
        </w:rPr>
      </w:pPr>
      <w:r w:rsidRPr="00693EB6">
        <w:rPr>
          <w:b/>
        </w:rPr>
        <w:t xml:space="preserve">Zarządzenie Nr </w:t>
      </w:r>
      <w:r w:rsidR="008F2030">
        <w:rPr>
          <w:b/>
        </w:rPr>
        <w:t>120/42</w:t>
      </w:r>
      <w:r w:rsidRPr="00693EB6">
        <w:rPr>
          <w:b/>
        </w:rPr>
        <w:t>/</w:t>
      </w:r>
      <w:r w:rsidR="00A833ED" w:rsidRPr="00F474EF">
        <w:rPr>
          <w:b/>
        </w:rPr>
        <w:t>2023</w:t>
      </w:r>
    </w:p>
    <w:p w14:paraId="2A77111C" w14:textId="77777777" w:rsidR="00693EB6" w:rsidRPr="00693EB6" w:rsidRDefault="00693EB6" w:rsidP="00693EB6">
      <w:pPr>
        <w:jc w:val="center"/>
        <w:rPr>
          <w:b/>
        </w:rPr>
      </w:pPr>
      <w:r w:rsidRPr="00693EB6">
        <w:rPr>
          <w:b/>
        </w:rPr>
        <w:t xml:space="preserve">Prezydenta Miasta Rzeszowa </w:t>
      </w:r>
    </w:p>
    <w:p w14:paraId="34D831D2" w14:textId="71C0DB99" w:rsidR="00693EB6" w:rsidRDefault="00693EB6" w:rsidP="00693EB6">
      <w:pPr>
        <w:jc w:val="center"/>
        <w:rPr>
          <w:b/>
        </w:rPr>
      </w:pPr>
      <w:r w:rsidRPr="00693EB6">
        <w:rPr>
          <w:b/>
        </w:rPr>
        <w:t xml:space="preserve">z dnia </w:t>
      </w:r>
      <w:r w:rsidR="008F2030">
        <w:rPr>
          <w:b/>
        </w:rPr>
        <w:t xml:space="preserve">6 czerwca </w:t>
      </w:r>
      <w:bookmarkStart w:id="0" w:name="_GoBack"/>
      <w:bookmarkEnd w:id="0"/>
      <w:r w:rsidRPr="00F474EF">
        <w:rPr>
          <w:b/>
        </w:rPr>
        <w:t>202</w:t>
      </w:r>
      <w:r w:rsidR="00A833ED" w:rsidRPr="00F474EF">
        <w:rPr>
          <w:b/>
        </w:rPr>
        <w:t>3</w:t>
      </w:r>
    </w:p>
    <w:p w14:paraId="64FC062D" w14:textId="77777777" w:rsidR="00693EB6" w:rsidRDefault="00693EB6" w:rsidP="00693EB6">
      <w:pPr>
        <w:jc w:val="center"/>
        <w:rPr>
          <w:b/>
        </w:rPr>
      </w:pPr>
      <w:r w:rsidRPr="00693EB6">
        <w:rPr>
          <w:b/>
        </w:rPr>
        <w:t>zmieniające zarządzenie w sprawie wprowadzenia Regulaminu Biura Rzeczy Znalezionych</w:t>
      </w:r>
    </w:p>
    <w:p w14:paraId="3385D1BA" w14:textId="156C82BE" w:rsidR="00B10AA8" w:rsidRDefault="00B10AA8" w:rsidP="005A299B">
      <w:pPr>
        <w:jc w:val="both"/>
        <w:rPr>
          <w:b/>
          <w:sz w:val="24"/>
          <w:szCs w:val="24"/>
        </w:rPr>
      </w:pPr>
      <w:r>
        <w:t xml:space="preserve">Na podstawie art.  33 ust. 1 i 3  ustawy z dnia 8 marca 1990 </w:t>
      </w:r>
      <w:r w:rsidRPr="00FE3AC9">
        <w:t>r</w:t>
      </w:r>
      <w:r w:rsidR="005A299B" w:rsidRPr="00FE3AC9">
        <w:t>.</w:t>
      </w:r>
      <w:r>
        <w:t xml:space="preserve"> o samorządzie gminnym </w:t>
      </w:r>
      <w:r w:rsidR="007F7043">
        <w:t>(Dz.U. z 2023</w:t>
      </w:r>
      <w:r>
        <w:t xml:space="preserve"> r. poz. </w:t>
      </w:r>
      <w:r w:rsidR="007F7043">
        <w:t>40</w:t>
      </w:r>
      <w:r w:rsidR="005A299B">
        <w:t xml:space="preserve"> </w:t>
      </w:r>
      <w:r w:rsidR="00A833ED" w:rsidRPr="00F474EF">
        <w:t>z późn. zm.</w:t>
      </w:r>
      <w:r w:rsidRPr="00F474EF">
        <w:t>),</w:t>
      </w:r>
      <w:r>
        <w:t xml:space="preserve"> w związku z art. 92 ust. 1 pkt 2 i ust. 2 ustawy z dnia 5 czerwca 1998 r. </w:t>
      </w:r>
      <w:r w:rsidR="00A833ED">
        <w:br/>
      </w:r>
      <w:r>
        <w:t xml:space="preserve">o samorządzie powiatowym (Dz.U. z 2022 r. poz. </w:t>
      </w:r>
      <w:r w:rsidR="007F7043">
        <w:t>1526</w:t>
      </w:r>
      <w:r w:rsidR="005D3880">
        <w:t xml:space="preserve"> </w:t>
      </w:r>
      <w:r w:rsidR="005D3880" w:rsidRPr="00F474EF">
        <w:t>z późn. zm.</w:t>
      </w:r>
      <w:r w:rsidRPr="00F474EF">
        <w:t>)</w:t>
      </w:r>
      <w:r>
        <w:t xml:space="preserve"> oraz art.</w:t>
      </w:r>
      <w:r w:rsidR="005D3880">
        <w:t xml:space="preserve"> </w:t>
      </w:r>
      <w:r>
        <w:t xml:space="preserve">12 ust. 1 i 2  ustawy z dnia 20 lutego 2015 r. o rzeczach znalezionych </w:t>
      </w:r>
      <w:r w:rsidRPr="00F474EF">
        <w:t>(</w:t>
      </w:r>
      <w:bookmarkStart w:id="1" w:name="_Hlk136423905"/>
      <w:r w:rsidRPr="00F474EF">
        <w:t>Dz.U. z 20</w:t>
      </w:r>
      <w:r w:rsidR="005D3880" w:rsidRPr="00F474EF">
        <w:t>23</w:t>
      </w:r>
      <w:r w:rsidRPr="00F474EF">
        <w:t xml:space="preserve"> r. poz. </w:t>
      </w:r>
      <w:r w:rsidR="005D3880" w:rsidRPr="00F474EF">
        <w:t>501</w:t>
      </w:r>
      <w:bookmarkEnd w:id="1"/>
      <w:r w:rsidRPr="00F474EF">
        <w:t>),</w:t>
      </w:r>
      <w:r>
        <w:t xml:space="preserve"> </w:t>
      </w:r>
    </w:p>
    <w:p w14:paraId="2FCB9D32" w14:textId="41A234C5" w:rsidR="00B10AA8" w:rsidRDefault="005D3880" w:rsidP="00B10AA8">
      <w:pPr>
        <w:spacing w:line="360" w:lineRule="auto"/>
        <w:ind w:left="2832"/>
        <w:rPr>
          <w:b/>
        </w:rPr>
      </w:pPr>
      <w:r>
        <w:rPr>
          <w:b/>
        </w:rPr>
        <w:t xml:space="preserve">        </w:t>
      </w:r>
      <w:r w:rsidR="00B10AA8">
        <w:rPr>
          <w:b/>
        </w:rPr>
        <w:t>zarządza się, co następuje:</w:t>
      </w:r>
    </w:p>
    <w:p w14:paraId="315A4BBA" w14:textId="77777777" w:rsidR="00693EB6" w:rsidRDefault="00B10AA8" w:rsidP="00693EB6">
      <w:pPr>
        <w:jc w:val="center"/>
        <w:rPr>
          <w:b/>
        </w:rPr>
      </w:pPr>
      <w:r>
        <w:rPr>
          <w:rFonts w:cstheme="minorHAnsi"/>
          <w:b/>
        </w:rPr>
        <w:t>§</w:t>
      </w:r>
      <w:r>
        <w:rPr>
          <w:b/>
        </w:rPr>
        <w:t xml:space="preserve"> 1</w:t>
      </w:r>
    </w:p>
    <w:p w14:paraId="5E09FAB6" w14:textId="4E88F051" w:rsidR="00595D73" w:rsidRDefault="00B10AA8" w:rsidP="005D3880">
      <w:pPr>
        <w:jc w:val="both"/>
        <w:rPr>
          <w:rFonts w:cstheme="minorHAnsi"/>
        </w:rPr>
      </w:pPr>
      <w:r w:rsidRPr="00B10AA8">
        <w:t xml:space="preserve">W </w:t>
      </w:r>
      <w:r>
        <w:t xml:space="preserve">Zarządzeniu </w:t>
      </w:r>
      <w:r w:rsidR="007F7043">
        <w:t xml:space="preserve">Nr 83/2022 </w:t>
      </w:r>
      <w:r>
        <w:t>Prezydenta Miasta Rzeszowa z dnia 7 września 2022 roku w sprawie wprowadzenia Regulaminu Biura Rzeczy Znalezionych</w:t>
      </w:r>
      <w:r w:rsidR="005D3880">
        <w:rPr>
          <w:rFonts w:cstheme="minorHAnsi"/>
        </w:rPr>
        <w:t xml:space="preserve"> </w:t>
      </w:r>
      <w:r w:rsidRPr="00C66685">
        <w:rPr>
          <w:rFonts w:cstheme="minorHAnsi"/>
        </w:rPr>
        <w:t xml:space="preserve">§ 2 otrzymuje brzmienie: </w:t>
      </w:r>
    </w:p>
    <w:p w14:paraId="0743245C" w14:textId="57AD2044" w:rsidR="005D3880" w:rsidRDefault="005D3880" w:rsidP="005D3880">
      <w:pPr>
        <w:jc w:val="center"/>
        <w:rPr>
          <w:rFonts w:cstheme="minorHAnsi"/>
        </w:rPr>
      </w:pPr>
      <w:r>
        <w:rPr>
          <w:rFonts w:cstheme="minorHAnsi"/>
        </w:rPr>
        <w:t>„§ 2</w:t>
      </w:r>
    </w:p>
    <w:p w14:paraId="3FE3EF1C" w14:textId="60C9BCF5" w:rsidR="00B10AA8" w:rsidRDefault="00595D73" w:rsidP="00595D73">
      <w:pPr>
        <w:spacing w:after="0"/>
        <w:jc w:val="both"/>
        <w:rPr>
          <w:rFonts w:cstheme="minorHAnsi"/>
        </w:rPr>
      </w:pPr>
      <w:r>
        <w:rPr>
          <w:rFonts w:cstheme="minorHAnsi"/>
        </w:rPr>
        <w:t xml:space="preserve"> </w:t>
      </w:r>
      <w:r w:rsidR="00B10AA8" w:rsidRPr="00C66685">
        <w:rPr>
          <w:rFonts w:cstheme="minorHAnsi"/>
        </w:rPr>
        <w:t>Wykonanie Zarządzenia powierza się Dyrektorow</w:t>
      </w:r>
      <w:r w:rsidR="00B10AA8" w:rsidRPr="00FE3AC9">
        <w:rPr>
          <w:rFonts w:cstheme="minorHAnsi"/>
        </w:rPr>
        <w:t>i</w:t>
      </w:r>
      <w:r w:rsidR="00B10AA8" w:rsidRPr="00C66685">
        <w:rPr>
          <w:rFonts w:cstheme="minorHAnsi"/>
        </w:rPr>
        <w:t xml:space="preserve"> Wydziału Zarządzania Infrastrukturą Urzędu</w:t>
      </w:r>
      <w:r w:rsidR="005D3880">
        <w:rPr>
          <w:rFonts w:cstheme="minorHAnsi"/>
        </w:rPr>
        <w:t>.</w:t>
      </w:r>
      <w:r w:rsidR="007C4968">
        <w:rPr>
          <w:rFonts w:cstheme="minorHAnsi"/>
        </w:rPr>
        <w:t>”</w:t>
      </w:r>
      <w:r w:rsidR="00683E2D">
        <w:rPr>
          <w:rFonts w:cstheme="minorHAnsi"/>
        </w:rPr>
        <w:t>.</w:t>
      </w:r>
    </w:p>
    <w:p w14:paraId="2658DA98" w14:textId="77777777" w:rsidR="007F7043" w:rsidRPr="00B10AA8" w:rsidRDefault="007F7043" w:rsidP="00C66685">
      <w:pPr>
        <w:jc w:val="both"/>
      </w:pPr>
    </w:p>
    <w:p w14:paraId="39C6AF65" w14:textId="77777777" w:rsidR="007F7043" w:rsidRDefault="00B10AA8" w:rsidP="007F7043">
      <w:pPr>
        <w:jc w:val="center"/>
        <w:rPr>
          <w:b/>
        </w:rPr>
      </w:pPr>
      <w:r>
        <w:t xml:space="preserve"> </w:t>
      </w:r>
      <w:r w:rsidR="007F7043">
        <w:rPr>
          <w:rFonts w:cstheme="minorHAnsi"/>
          <w:b/>
        </w:rPr>
        <w:t>§</w:t>
      </w:r>
      <w:r w:rsidR="007F7043">
        <w:rPr>
          <w:b/>
        </w:rPr>
        <w:t xml:space="preserve"> 2</w:t>
      </w:r>
    </w:p>
    <w:p w14:paraId="164375AF" w14:textId="03569AE2" w:rsidR="007F7043" w:rsidRDefault="007F7043" w:rsidP="007F7043">
      <w:pPr>
        <w:jc w:val="both"/>
      </w:pPr>
      <w:r w:rsidRPr="007F7043">
        <w:t xml:space="preserve">W Regulaminie </w:t>
      </w:r>
      <w:r>
        <w:t xml:space="preserve">Biura Rzeczy Znalezionych stanowiącym załącznik do Zarządzenia Nr 83/2022 Prezydenta Miasta Rzeszowa z </w:t>
      </w:r>
      <w:r w:rsidR="005D3880" w:rsidRPr="00F474EF">
        <w:t>dnia</w:t>
      </w:r>
      <w:r w:rsidR="005D3880">
        <w:t xml:space="preserve"> </w:t>
      </w:r>
      <w:r>
        <w:t>7 września 2022 roku w sprawie wprowadzenia Regulaminu Biura Rzeczy Znalezionych wprowadza się następujące zmiany:</w:t>
      </w:r>
    </w:p>
    <w:p w14:paraId="350672B2" w14:textId="33EBC15E" w:rsidR="00595D73" w:rsidRPr="00595D73" w:rsidRDefault="00595D73" w:rsidP="00595D73">
      <w:pPr>
        <w:spacing w:after="0"/>
        <w:jc w:val="both"/>
        <w:rPr>
          <w:rFonts w:cstheme="minorHAnsi"/>
        </w:rPr>
      </w:pPr>
      <w:r>
        <w:rPr>
          <w:rFonts w:cstheme="minorHAnsi"/>
        </w:rPr>
        <w:t>1)</w:t>
      </w:r>
      <w:r w:rsidR="005D3880">
        <w:rPr>
          <w:rFonts w:cstheme="minorHAnsi"/>
        </w:rPr>
        <w:t xml:space="preserve"> </w:t>
      </w:r>
      <w:r w:rsidR="005D3880" w:rsidRPr="00F474EF">
        <w:rPr>
          <w:rFonts w:cstheme="minorHAnsi"/>
        </w:rPr>
        <w:t>w</w:t>
      </w:r>
      <w:r w:rsidR="005D3880">
        <w:rPr>
          <w:rFonts w:cstheme="minorHAnsi"/>
        </w:rPr>
        <w:t xml:space="preserve"> </w:t>
      </w:r>
      <w:r w:rsidR="007F7043" w:rsidRPr="00595D73">
        <w:rPr>
          <w:rFonts w:cstheme="minorHAnsi"/>
        </w:rPr>
        <w:t>§ 1 ust.</w:t>
      </w:r>
      <w:r w:rsidR="005D3880">
        <w:rPr>
          <w:rFonts w:cstheme="minorHAnsi"/>
        </w:rPr>
        <w:t xml:space="preserve"> </w:t>
      </w:r>
      <w:r w:rsidR="007F7043" w:rsidRPr="00595D73">
        <w:rPr>
          <w:rFonts w:cstheme="minorHAnsi"/>
        </w:rPr>
        <w:t>1 otrzymu</w:t>
      </w:r>
      <w:r w:rsidR="007F7043" w:rsidRPr="00FE3AC9">
        <w:rPr>
          <w:rFonts w:cstheme="minorHAnsi"/>
        </w:rPr>
        <w:t>j</w:t>
      </w:r>
      <w:r w:rsidR="005A299B" w:rsidRPr="00FE3AC9">
        <w:rPr>
          <w:rFonts w:cstheme="minorHAnsi"/>
        </w:rPr>
        <w:t>e</w:t>
      </w:r>
      <w:r w:rsidR="007F7043" w:rsidRPr="00595D73">
        <w:rPr>
          <w:rFonts w:cstheme="minorHAnsi"/>
        </w:rPr>
        <w:t xml:space="preserve"> brzmienie: </w:t>
      </w:r>
    </w:p>
    <w:p w14:paraId="672DB0EA" w14:textId="5EE8F585" w:rsidR="00B840BC" w:rsidRDefault="007C4968" w:rsidP="0011631F">
      <w:pPr>
        <w:spacing w:after="0"/>
        <w:jc w:val="both"/>
        <w:rPr>
          <w:rFonts w:cstheme="minorHAnsi"/>
        </w:rPr>
      </w:pPr>
      <w:r w:rsidRPr="00B840BC">
        <w:rPr>
          <w:rFonts w:cstheme="minorHAnsi"/>
        </w:rPr>
        <w:t>„</w:t>
      </w:r>
      <w:r w:rsidR="00595D73" w:rsidRPr="00B840BC">
        <w:rPr>
          <w:rFonts w:cstheme="minorHAnsi"/>
        </w:rPr>
        <w:t>1</w:t>
      </w:r>
      <w:r w:rsidR="005D3880" w:rsidRPr="00B840BC">
        <w:rPr>
          <w:rFonts w:cstheme="minorHAnsi"/>
        </w:rPr>
        <w:t>.</w:t>
      </w:r>
      <w:r w:rsidR="00595D73" w:rsidRPr="0011631F">
        <w:rPr>
          <w:rFonts w:cstheme="minorHAnsi"/>
        </w:rPr>
        <w:t xml:space="preserve"> </w:t>
      </w:r>
      <w:r w:rsidR="007F7043" w:rsidRPr="0011631F">
        <w:rPr>
          <w:rFonts w:cstheme="minorHAnsi"/>
        </w:rPr>
        <w:t>Biuro Rzeczy Znalezionych zwane dalej Biu</w:t>
      </w:r>
      <w:r w:rsidR="0011631F" w:rsidRPr="0011631F">
        <w:rPr>
          <w:rFonts w:cstheme="minorHAnsi"/>
        </w:rPr>
        <w:t>rem, prowadzone jest w ramach W</w:t>
      </w:r>
      <w:r w:rsidR="007F7043" w:rsidRPr="0011631F">
        <w:rPr>
          <w:rFonts w:cstheme="minorHAnsi"/>
        </w:rPr>
        <w:t xml:space="preserve">ydziału </w:t>
      </w:r>
      <w:r w:rsidR="0011631F" w:rsidRPr="0011631F">
        <w:rPr>
          <w:rFonts w:cstheme="minorHAnsi"/>
        </w:rPr>
        <w:t>Za</w:t>
      </w:r>
      <w:r>
        <w:rPr>
          <w:rFonts w:cstheme="minorHAnsi"/>
        </w:rPr>
        <w:t>rządzania Infrastrukturą Urzędu</w:t>
      </w:r>
      <w:r w:rsidR="005D3880">
        <w:rPr>
          <w:rFonts w:cstheme="minorHAnsi"/>
        </w:rPr>
        <w:t>.</w:t>
      </w:r>
      <w:r>
        <w:rPr>
          <w:rFonts w:cstheme="minorHAnsi"/>
        </w:rPr>
        <w:t>”</w:t>
      </w:r>
      <w:r w:rsidR="00683E2D">
        <w:rPr>
          <w:rFonts w:cstheme="minorHAnsi"/>
        </w:rPr>
        <w:t>.</w:t>
      </w:r>
    </w:p>
    <w:p w14:paraId="48E1334D" w14:textId="77777777" w:rsidR="00A605F0" w:rsidRDefault="00A605F0" w:rsidP="0011631F">
      <w:pPr>
        <w:spacing w:after="0"/>
        <w:jc w:val="both"/>
        <w:rPr>
          <w:rFonts w:cstheme="minorHAnsi"/>
        </w:rPr>
      </w:pPr>
    </w:p>
    <w:p w14:paraId="6AA5F818" w14:textId="3B1A6D36" w:rsidR="00A605F0" w:rsidRDefault="005D3880" w:rsidP="0011631F">
      <w:pPr>
        <w:spacing w:after="0"/>
        <w:jc w:val="both"/>
        <w:rPr>
          <w:rFonts w:cstheme="minorHAnsi"/>
        </w:rPr>
      </w:pPr>
      <w:r>
        <w:rPr>
          <w:rFonts w:cstheme="minorHAnsi"/>
        </w:rPr>
        <w:t>2</w:t>
      </w:r>
      <w:r w:rsidR="00A605F0">
        <w:rPr>
          <w:rFonts w:cstheme="minorHAnsi"/>
        </w:rPr>
        <w:t xml:space="preserve">) </w:t>
      </w:r>
      <w:r w:rsidRPr="00F474EF">
        <w:rPr>
          <w:rFonts w:cstheme="minorHAnsi"/>
        </w:rPr>
        <w:t>w</w:t>
      </w:r>
      <w:r>
        <w:rPr>
          <w:rFonts w:cstheme="minorHAnsi"/>
        </w:rPr>
        <w:t xml:space="preserve"> </w:t>
      </w:r>
      <w:r w:rsidR="00A605F0">
        <w:rPr>
          <w:rFonts w:cstheme="minorHAnsi"/>
        </w:rPr>
        <w:t>§ 7 ust.</w:t>
      </w:r>
      <w:r>
        <w:rPr>
          <w:rFonts w:cstheme="minorHAnsi"/>
        </w:rPr>
        <w:t xml:space="preserve"> </w:t>
      </w:r>
      <w:r w:rsidR="00A605F0">
        <w:rPr>
          <w:rFonts w:cstheme="minorHAnsi"/>
        </w:rPr>
        <w:t>2 otrzymuje brzmienie:</w:t>
      </w:r>
    </w:p>
    <w:p w14:paraId="7C2B9100" w14:textId="6020756A" w:rsidR="00A605F0" w:rsidRDefault="007C4968" w:rsidP="0011631F">
      <w:pPr>
        <w:spacing w:after="0"/>
        <w:jc w:val="both"/>
        <w:rPr>
          <w:rFonts w:cstheme="minorHAnsi"/>
          <w:color w:val="000000"/>
        </w:rPr>
      </w:pPr>
      <w:r>
        <w:rPr>
          <w:rFonts w:cstheme="minorHAnsi"/>
        </w:rPr>
        <w:t>„</w:t>
      </w:r>
      <w:r w:rsidR="00A605F0">
        <w:rPr>
          <w:rFonts w:cstheme="minorHAnsi"/>
        </w:rPr>
        <w:t>2</w:t>
      </w:r>
      <w:r w:rsidR="005D3880">
        <w:rPr>
          <w:rFonts w:cstheme="minorHAnsi"/>
        </w:rPr>
        <w:t xml:space="preserve">. </w:t>
      </w:r>
      <w:r w:rsidR="005D33BF" w:rsidRPr="00DD1F88">
        <w:rPr>
          <w:rFonts w:cstheme="minorHAnsi"/>
          <w:color w:val="000000"/>
        </w:rPr>
        <w:t xml:space="preserve">Pracownik </w:t>
      </w:r>
      <w:r w:rsidR="005D33BF">
        <w:rPr>
          <w:rFonts w:cstheme="minorHAnsi"/>
          <w:color w:val="000000"/>
        </w:rPr>
        <w:t>Wydziału Zarządzania Infrastrukturą Urzędu</w:t>
      </w:r>
      <w:r w:rsidR="005D3880">
        <w:rPr>
          <w:rFonts w:cstheme="minorHAnsi"/>
          <w:color w:val="000000"/>
        </w:rPr>
        <w:t xml:space="preserve"> </w:t>
      </w:r>
      <w:r w:rsidR="005D33BF" w:rsidRPr="00DD1F88">
        <w:rPr>
          <w:rFonts w:cstheme="minorHAnsi"/>
          <w:color w:val="000000"/>
        </w:rPr>
        <w:t>występuje do organu prowadzącego właściwą ewidencje, rejestr lub zbiór danych o udzielenie informacji umożliwiających</w:t>
      </w:r>
      <w:r w:rsidR="005D33BF">
        <w:rPr>
          <w:rFonts w:cstheme="minorHAnsi"/>
          <w:color w:val="000000"/>
        </w:rPr>
        <w:t xml:space="preserve"> ustalenie adresu zamieszkania</w:t>
      </w:r>
      <w:r w:rsidR="005D33BF" w:rsidRPr="00DD1F88">
        <w:rPr>
          <w:rFonts w:cstheme="minorHAnsi"/>
          <w:color w:val="000000"/>
        </w:rPr>
        <w:t>, telefonu osoby uprawnionej do odbioru rzeczy</w:t>
      </w:r>
      <w:r w:rsidR="005D33BF">
        <w:rPr>
          <w:rFonts w:cstheme="minorHAnsi"/>
          <w:color w:val="000000"/>
        </w:rPr>
        <w:t xml:space="preserve"> lub występuje z prośbą </w:t>
      </w:r>
      <w:r w:rsidR="005D3880">
        <w:rPr>
          <w:rFonts w:cstheme="minorHAnsi"/>
          <w:color w:val="000000"/>
        </w:rPr>
        <w:br/>
      </w:r>
      <w:r w:rsidR="005D33BF">
        <w:rPr>
          <w:rFonts w:cstheme="minorHAnsi"/>
          <w:color w:val="000000"/>
        </w:rPr>
        <w:t>o poinformowanie osoby uprawnionej o</w:t>
      </w:r>
      <w:r>
        <w:rPr>
          <w:rFonts w:cstheme="minorHAnsi"/>
          <w:color w:val="000000"/>
        </w:rPr>
        <w:t xml:space="preserve"> konieczności kontaktu z Biurem</w:t>
      </w:r>
      <w:r w:rsidR="00683E2D">
        <w:rPr>
          <w:rFonts w:cstheme="minorHAnsi"/>
          <w:color w:val="000000"/>
        </w:rPr>
        <w:t>.</w:t>
      </w:r>
      <w:r>
        <w:rPr>
          <w:rFonts w:cstheme="minorHAnsi"/>
          <w:color w:val="000000"/>
        </w:rPr>
        <w:t>”</w:t>
      </w:r>
      <w:r w:rsidR="00683E2D">
        <w:rPr>
          <w:rFonts w:cstheme="minorHAnsi"/>
          <w:color w:val="000000"/>
        </w:rPr>
        <w:t xml:space="preserve">. </w:t>
      </w:r>
    </w:p>
    <w:p w14:paraId="2E669680" w14:textId="77777777" w:rsidR="005D33BF" w:rsidRDefault="005D33BF" w:rsidP="0011631F">
      <w:pPr>
        <w:spacing w:after="0"/>
        <w:jc w:val="both"/>
        <w:rPr>
          <w:rFonts w:cstheme="minorHAnsi"/>
          <w:color w:val="000000"/>
        </w:rPr>
      </w:pPr>
    </w:p>
    <w:p w14:paraId="30A87CC0" w14:textId="198C00CE" w:rsidR="005D33BF" w:rsidRDefault="00B840BC" w:rsidP="0011631F">
      <w:pPr>
        <w:spacing w:after="0"/>
        <w:jc w:val="both"/>
        <w:rPr>
          <w:rFonts w:cstheme="minorHAnsi"/>
        </w:rPr>
      </w:pPr>
      <w:r>
        <w:rPr>
          <w:rFonts w:cstheme="minorHAnsi"/>
          <w:color w:val="000000"/>
        </w:rPr>
        <w:t>3</w:t>
      </w:r>
      <w:r w:rsidR="005D33BF">
        <w:rPr>
          <w:rFonts w:cstheme="minorHAnsi"/>
          <w:color w:val="000000"/>
        </w:rPr>
        <w:t xml:space="preserve">) </w:t>
      </w:r>
      <w:r w:rsidRPr="00F474EF">
        <w:rPr>
          <w:rFonts w:cstheme="minorHAnsi"/>
        </w:rPr>
        <w:t>w</w:t>
      </w:r>
      <w:r>
        <w:rPr>
          <w:rFonts w:cstheme="minorHAnsi"/>
        </w:rPr>
        <w:t xml:space="preserve"> </w:t>
      </w:r>
      <w:r w:rsidR="005D33BF">
        <w:rPr>
          <w:rFonts w:cstheme="minorHAnsi"/>
        </w:rPr>
        <w:t>§ 8 ust.</w:t>
      </w:r>
      <w:r>
        <w:rPr>
          <w:rFonts w:cstheme="minorHAnsi"/>
        </w:rPr>
        <w:t xml:space="preserve"> </w:t>
      </w:r>
      <w:r w:rsidR="005D33BF">
        <w:rPr>
          <w:rFonts w:cstheme="minorHAnsi"/>
        </w:rPr>
        <w:t>1 otrzymuje brzmienie:</w:t>
      </w:r>
    </w:p>
    <w:p w14:paraId="4AC699D5" w14:textId="2C0492F3" w:rsidR="005D33BF" w:rsidRDefault="007C4968" w:rsidP="0011631F">
      <w:pPr>
        <w:spacing w:after="0"/>
        <w:jc w:val="both"/>
        <w:rPr>
          <w:rFonts w:cstheme="minorHAnsi"/>
          <w:color w:val="000000"/>
        </w:rPr>
      </w:pPr>
      <w:r>
        <w:rPr>
          <w:rFonts w:cstheme="minorHAnsi"/>
        </w:rPr>
        <w:t>„</w:t>
      </w:r>
      <w:r w:rsidR="00B840BC">
        <w:rPr>
          <w:rFonts w:cstheme="minorHAnsi"/>
        </w:rPr>
        <w:t>1.</w:t>
      </w:r>
      <w:r w:rsidR="005D33BF">
        <w:rPr>
          <w:rFonts w:cstheme="minorHAnsi"/>
        </w:rPr>
        <w:t xml:space="preserve"> </w:t>
      </w:r>
      <w:r w:rsidR="005D33BF" w:rsidRPr="00DD1F88">
        <w:rPr>
          <w:rFonts w:cstheme="minorHAnsi"/>
          <w:color w:val="000000"/>
        </w:rPr>
        <w:t xml:space="preserve">W przypadku przekazania do  Biura znalezionych  pieniędzy  sporządza się ich opis zawierający liczbę banknotów lub monet, a także ich waluty i nominały, a pracownik </w:t>
      </w:r>
      <w:r w:rsidR="005D33BF">
        <w:rPr>
          <w:rFonts w:cstheme="minorHAnsi"/>
          <w:color w:val="000000"/>
        </w:rPr>
        <w:t xml:space="preserve">Wydziału Zarządzania Infrastrukturą Urzędu </w:t>
      </w:r>
      <w:r w:rsidR="005D33BF" w:rsidRPr="00DD1F88">
        <w:rPr>
          <w:rFonts w:cstheme="minorHAnsi"/>
          <w:color w:val="000000"/>
        </w:rPr>
        <w:t>bez zbędnej zwłoki wpłaca je na rachunek bankowy sum depo</w:t>
      </w:r>
      <w:r>
        <w:rPr>
          <w:rFonts w:cstheme="minorHAnsi"/>
          <w:color w:val="000000"/>
        </w:rPr>
        <w:t>zytowych Urzędu Miasta Rzeszowa</w:t>
      </w:r>
      <w:r w:rsidR="00B840BC">
        <w:rPr>
          <w:rFonts w:cstheme="minorHAnsi"/>
          <w:color w:val="000000"/>
        </w:rPr>
        <w:t>.”.</w:t>
      </w:r>
    </w:p>
    <w:p w14:paraId="4008502E" w14:textId="38726A0D" w:rsidR="007C4968" w:rsidRDefault="007C4968" w:rsidP="0011631F">
      <w:pPr>
        <w:spacing w:after="0"/>
        <w:jc w:val="both"/>
        <w:rPr>
          <w:rFonts w:cstheme="minorHAnsi"/>
        </w:rPr>
      </w:pPr>
    </w:p>
    <w:p w14:paraId="185B37F0" w14:textId="7E7DA30A" w:rsidR="00B840BC" w:rsidRDefault="00B840BC" w:rsidP="0011631F">
      <w:pPr>
        <w:spacing w:after="0"/>
        <w:jc w:val="both"/>
        <w:rPr>
          <w:rFonts w:cstheme="minorHAnsi"/>
        </w:rPr>
      </w:pPr>
    </w:p>
    <w:p w14:paraId="34E4A0F5" w14:textId="41FFA741" w:rsidR="00B840BC" w:rsidRDefault="00B840BC" w:rsidP="0011631F">
      <w:pPr>
        <w:spacing w:after="0"/>
        <w:jc w:val="both"/>
        <w:rPr>
          <w:rFonts w:cstheme="minorHAnsi"/>
        </w:rPr>
      </w:pPr>
    </w:p>
    <w:p w14:paraId="07C030B3" w14:textId="7318EC76" w:rsidR="00B840BC" w:rsidRDefault="00B840BC" w:rsidP="0011631F">
      <w:pPr>
        <w:spacing w:after="0"/>
        <w:jc w:val="both"/>
        <w:rPr>
          <w:rFonts w:cstheme="minorHAnsi"/>
        </w:rPr>
      </w:pPr>
    </w:p>
    <w:p w14:paraId="1E3455DE" w14:textId="58CEE7CF" w:rsidR="00B840BC" w:rsidRDefault="00B840BC" w:rsidP="0011631F">
      <w:pPr>
        <w:spacing w:after="0"/>
        <w:jc w:val="both"/>
        <w:rPr>
          <w:rFonts w:cstheme="minorHAnsi"/>
        </w:rPr>
      </w:pPr>
    </w:p>
    <w:p w14:paraId="149FD8F4" w14:textId="5352B991" w:rsidR="00B840BC" w:rsidRDefault="00B840BC" w:rsidP="0011631F">
      <w:pPr>
        <w:spacing w:after="0"/>
        <w:jc w:val="both"/>
        <w:rPr>
          <w:rFonts w:cstheme="minorHAnsi"/>
        </w:rPr>
      </w:pPr>
    </w:p>
    <w:p w14:paraId="27A5E0F8" w14:textId="77777777" w:rsidR="00B840BC" w:rsidRDefault="00B840BC" w:rsidP="0011631F">
      <w:pPr>
        <w:spacing w:after="0"/>
        <w:jc w:val="both"/>
        <w:rPr>
          <w:rFonts w:cstheme="minorHAnsi"/>
        </w:rPr>
      </w:pPr>
    </w:p>
    <w:p w14:paraId="6E41C31E" w14:textId="77777777" w:rsidR="00EF166D" w:rsidRDefault="00EF166D" w:rsidP="00EF166D">
      <w:pPr>
        <w:jc w:val="center"/>
        <w:rPr>
          <w:b/>
        </w:rPr>
      </w:pPr>
      <w:r>
        <w:rPr>
          <w:rFonts w:cstheme="minorHAnsi"/>
          <w:b/>
        </w:rPr>
        <w:lastRenderedPageBreak/>
        <w:t>§</w:t>
      </w:r>
      <w:r>
        <w:rPr>
          <w:b/>
        </w:rPr>
        <w:t xml:space="preserve"> 3</w:t>
      </w:r>
    </w:p>
    <w:p w14:paraId="6BE75520" w14:textId="2CD42121" w:rsidR="0075663D" w:rsidRDefault="00EE7E30" w:rsidP="0075663D">
      <w:pPr>
        <w:jc w:val="both"/>
      </w:pPr>
      <w:r>
        <w:t>1</w:t>
      </w:r>
      <w:r w:rsidR="00AB3E53">
        <w:t>)</w:t>
      </w:r>
      <w:r w:rsidR="00B840BC">
        <w:t xml:space="preserve"> </w:t>
      </w:r>
      <w:r>
        <w:t>Załącznik nr 5 do Regulaminu Biura Rzeczy Znalezionych otrzymuje brzmienie</w:t>
      </w:r>
      <w:r w:rsidR="0075663D">
        <w:t>:</w:t>
      </w:r>
    </w:p>
    <w:p w14:paraId="72B3EC7D" w14:textId="77777777" w:rsidR="002E2D74" w:rsidRDefault="002E2D74" w:rsidP="0075663D">
      <w:pPr>
        <w:ind w:left="4248"/>
        <w:jc w:val="both"/>
      </w:pPr>
    </w:p>
    <w:p w14:paraId="0E13DB21" w14:textId="3B4C21A8" w:rsidR="0075663D" w:rsidRDefault="0075663D" w:rsidP="0075663D">
      <w:pPr>
        <w:ind w:left="4248"/>
        <w:jc w:val="both"/>
      </w:pPr>
      <w:r>
        <w:t>„</w:t>
      </w:r>
      <w:r>
        <w:rPr>
          <w:sz w:val="20"/>
          <w:szCs w:val="20"/>
        </w:rPr>
        <w:t>Załącznik nr 5 do Regulaminu Biura Rzeczy Znalezionych</w:t>
      </w:r>
    </w:p>
    <w:p w14:paraId="2ACA2A93" w14:textId="77777777" w:rsidR="0075663D" w:rsidRDefault="0075663D" w:rsidP="0075663D">
      <w:pPr>
        <w:spacing w:before="1044" w:line="266" w:lineRule="auto"/>
        <w:ind w:left="4248" w:firstLine="708"/>
      </w:pPr>
      <w:r>
        <w:t xml:space="preserve">Rzeszów, dnia …………………………………………… </w:t>
      </w:r>
    </w:p>
    <w:p w14:paraId="28D01BFA" w14:textId="77777777" w:rsidR="0075663D" w:rsidRDefault="0075663D" w:rsidP="0075663D">
      <w:pPr>
        <w:spacing w:before="1044" w:line="266" w:lineRule="auto"/>
        <w:ind w:left="3540"/>
        <w:jc w:val="both"/>
      </w:pPr>
      <w:r>
        <w:tab/>
      </w:r>
      <w:r>
        <w:tab/>
        <w:t xml:space="preserve">   Pani/Pan…………………………………………………...</w:t>
      </w:r>
    </w:p>
    <w:p w14:paraId="52CDFFBD" w14:textId="512F022B" w:rsidR="0075663D" w:rsidRPr="00B840BC" w:rsidRDefault="0075663D" w:rsidP="0075663D">
      <w:pPr>
        <w:spacing w:before="1044" w:line="266" w:lineRule="auto"/>
        <w:jc w:val="both"/>
      </w:pPr>
      <w:r>
        <w:t xml:space="preserve">            Zgodnie z art.</w:t>
      </w:r>
      <w:r w:rsidR="00B840BC">
        <w:t xml:space="preserve"> </w:t>
      </w:r>
      <w:r>
        <w:t>15</w:t>
      </w:r>
      <w:r w:rsidR="00B840BC">
        <w:t xml:space="preserve"> </w:t>
      </w:r>
      <w:r>
        <w:t>ust.</w:t>
      </w:r>
      <w:r w:rsidR="00B840BC">
        <w:t xml:space="preserve"> </w:t>
      </w:r>
      <w:r>
        <w:t xml:space="preserve">2 </w:t>
      </w:r>
      <w:r w:rsidR="00B840BC" w:rsidRPr="002E2D74">
        <w:t>u</w:t>
      </w:r>
      <w:r>
        <w:t xml:space="preserve">stawy z dnia 20 lutego 2015 </w:t>
      </w:r>
      <w:r w:rsidRPr="00F474EF">
        <w:t>r</w:t>
      </w:r>
      <w:r w:rsidR="002E2D74" w:rsidRPr="00F474EF">
        <w:t>.</w:t>
      </w:r>
      <w:r>
        <w:t xml:space="preserve"> o rzeczach znalezionych  </w:t>
      </w:r>
      <w:r w:rsidRPr="00F474EF">
        <w:t xml:space="preserve">(Dz.U. z </w:t>
      </w:r>
      <w:r w:rsidR="002E2D74" w:rsidRPr="00F474EF">
        <w:t xml:space="preserve">2023 </w:t>
      </w:r>
      <w:r w:rsidRPr="00F474EF">
        <w:t>r</w:t>
      </w:r>
      <w:r w:rsidR="002E2D74" w:rsidRPr="00F474EF">
        <w:t>.</w:t>
      </w:r>
      <w:r w:rsidRPr="00F474EF">
        <w:t xml:space="preserve"> poz.</w:t>
      </w:r>
      <w:r w:rsidR="002E2D74" w:rsidRPr="00F474EF">
        <w:t xml:space="preserve"> 501</w:t>
      </w:r>
      <w:r w:rsidRPr="00F474EF">
        <w:t>)</w:t>
      </w:r>
    </w:p>
    <w:p w14:paraId="43D8DF29" w14:textId="57A8B0A0" w:rsidR="0075663D" w:rsidRDefault="0075663D" w:rsidP="0075663D">
      <w:pPr>
        <w:spacing w:line="266" w:lineRule="auto"/>
        <w:ind w:firstLine="708"/>
        <w:rPr>
          <w:b/>
        </w:rPr>
      </w:pPr>
      <w:r>
        <w:tab/>
      </w:r>
      <w:r>
        <w:tab/>
      </w:r>
      <w:r>
        <w:tab/>
      </w:r>
      <w:r>
        <w:tab/>
      </w:r>
      <w:r w:rsidR="002E2D74">
        <w:rPr>
          <w:b/>
        </w:rPr>
        <w:t>z</w:t>
      </w:r>
      <w:r>
        <w:rPr>
          <w:b/>
        </w:rPr>
        <w:t>awiadamiam</w:t>
      </w:r>
      <w:r w:rsidR="002E2D74" w:rsidRPr="00F474EF">
        <w:rPr>
          <w:b/>
        </w:rPr>
        <w:t>,</w:t>
      </w:r>
      <w:r>
        <w:rPr>
          <w:b/>
        </w:rPr>
        <w:t xml:space="preserve"> </w:t>
      </w:r>
    </w:p>
    <w:p w14:paraId="71F5F824" w14:textId="77777777" w:rsidR="0075663D" w:rsidRDefault="0075663D" w:rsidP="0075663D">
      <w:pPr>
        <w:spacing w:line="266" w:lineRule="auto"/>
        <w:jc w:val="both"/>
      </w:pPr>
      <w:r>
        <w:t>iż w Biurze Rzeczy Znalezionych prowadzonym przez Wydział Zarządzania Infrastrukturą Urzędu Miasta Rzeszowa przechowuje się znalezioną i jak ustalono  należącą do Pani/Pana  rzecz tj.  …………………………………………………………………………………………………………………………………………………………….</w:t>
      </w:r>
    </w:p>
    <w:p w14:paraId="043D6B87" w14:textId="669C2140" w:rsidR="0075663D" w:rsidRDefault="0075663D" w:rsidP="0075663D">
      <w:pPr>
        <w:spacing w:line="266" w:lineRule="auto"/>
        <w:jc w:val="both"/>
      </w:pPr>
      <w:r>
        <w:tab/>
        <w:t xml:space="preserve">W związku z powyższym </w:t>
      </w:r>
      <w:r w:rsidR="002C6DEC">
        <w:t>zapraszam</w:t>
      </w:r>
      <w:r>
        <w:t xml:space="preserve"> Pana/ Panią do odebrania powyższej rzeczy w terminie </w:t>
      </w:r>
      <w:r w:rsidR="00303560">
        <w:br/>
      </w:r>
      <w:r>
        <w:t xml:space="preserve">1 roku od dnia doręczenia niniejszego pisma. </w:t>
      </w:r>
      <w:r w:rsidR="002E2D74">
        <w:t xml:space="preserve"> </w:t>
      </w:r>
      <w:r>
        <w:t>Biur</w:t>
      </w:r>
      <w:r w:rsidR="002E2D74" w:rsidRPr="00F474EF">
        <w:t>o</w:t>
      </w:r>
      <w:r>
        <w:t xml:space="preserve"> Rzeczy Znalezionych Urzędu Miasta Rzeszowa mieści się przy </w:t>
      </w:r>
      <w:r w:rsidR="00B0365D">
        <w:t>Pl. Ofiar Getta</w:t>
      </w:r>
      <w:r w:rsidR="002E2D74">
        <w:t xml:space="preserve"> </w:t>
      </w:r>
      <w:r w:rsidR="002E2D74" w:rsidRPr="00F474EF">
        <w:t>7</w:t>
      </w:r>
      <w:r w:rsidR="00B0365D" w:rsidRPr="00F474EF">
        <w:t>,</w:t>
      </w:r>
      <w:r w:rsidR="00B0365D">
        <w:t xml:space="preserve">  pok. 49,</w:t>
      </w:r>
      <w:r>
        <w:t xml:space="preserve"> czynne jest od poniedziałku do piątku w godzinach od  7.30 do 15.30.</w:t>
      </w:r>
    </w:p>
    <w:p w14:paraId="4352C3A1" w14:textId="07104DE1" w:rsidR="0075663D" w:rsidRDefault="0075663D" w:rsidP="0075663D">
      <w:pPr>
        <w:spacing w:line="266" w:lineRule="auto"/>
        <w:jc w:val="both"/>
      </w:pPr>
      <w:r>
        <w:tab/>
        <w:t xml:space="preserve"> Jednocześnie informuję, że zgodnie z art. 187 </w:t>
      </w:r>
      <w:r>
        <w:rPr>
          <w:rFonts w:cstheme="minorHAnsi"/>
        </w:rPr>
        <w:t>§</w:t>
      </w:r>
      <w:r>
        <w:t xml:space="preserve"> 1 Kodeksu </w:t>
      </w:r>
      <w:r w:rsidR="002E2D74">
        <w:t>c</w:t>
      </w:r>
      <w:r>
        <w:t>ywilnego</w:t>
      </w:r>
      <w:r w:rsidR="002E2D74">
        <w:t xml:space="preserve"> </w:t>
      </w:r>
      <w:r w:rsidR="002E2D74" w:rsidRPr="00F474EF">
        <w:t>(</w:t>
      </w:r>
      <w:bookmarkStart w:id="2" w:name="_Hlk136423944"/>
      <w:r w:rsidR="002E2D74" w:rsidRPr="00F474EF">
        <w:t>Dz. U. z 2022 r. poz. 1360 z późn. zm.</w:t>
      </w:r>
      <w:bookmarkEnd w:id="2"/>
      <w:r w:rsidR="002E2D74" w:rsidRPr="00F474EF">
        <w:t>)</w:t>
      </w:r>
      <w: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oddana została staroście, znalazca staje się jej właścicielem, jeżeli rzecz odebrał </w:t>
      </w:r>
      <w:r w:rsidR="002E2D74">
        <w:br/>
      </w:r>
      <w:r w:rsidRPr="00F474EF">
        <w:t>w</w:t>
      </w:r>
      <w:r>
        <w:t xml:space="preserve"> wyznaczonym przez starostę terminie</w:t>
      </w:r>
      <w:r w:rsidR="002E2D74">
        <w:t>.</w:t>
      </w:r>
      <w:r>
        <w:t>”</w:t>
      </w:r>
    </w:p>
    <w:p w14:paraId="180627B0" w14:textId="77777777" w:rsidR="002E2D74" w:rsidRDefault="0075663D" w:rsidP="002E2D74">
      <w:pPr>
        <w:spacing w:line="266" w:lineRule="auto"/>
        <w:jc w:val="both"/>
      </w:pPr>
      <w:r>
        <w:tab/>
        <w:t>W przypadku dodatkowych pytań, proszę o kontakt z ……………………………………………………………..</w:t>
      </w:r>
    </w:p>
    <w:p w14:paraId="667F81BB" w14:textId="691CFC41" w:rsidR="0075663D" w:rsidRDefault="0075663D" w:rsidP="002E2D74">
      <w:pPr>
        <w:spacing w:line="266" w:lineRule="auto"/>
        <w:jc w:val="both"/>
      </w:pPr>
      <w:r>
        <w:t>pod numerem telefonu 17 875 41 46.”</w:t>
      </w:r>
      <w:r w:rsidR="002E2D74">
        <w:t>.</w:t>
      </w:r>
    </w:p>
    <w:p w14:paraId="44A0CC6F" w14:textId="1E57949C" w:rsidR="0075663D" w:rsidRDefault="0075663D" w:rsidP="0075663D">
      <w:pPr>
        <w:spacing w:line="266" w:lineRule="auto"/>
        <w:jc w:val="both"/>
      </w:pPr>
    </w:p>
    <w:p w14:paraId="24972C3B" w14:textId="77777777" w:rsidR="002E2D74" w:rsidRDefault="002E2D74" w:rsidP="0075663D">
      <w:pPr>
        <w:spacing w:line="266" w:lineRule="auto"/>
        <w:jc w:val="both"/>
      </w:pPr>
    </w:p>
    <w:p w14:paraId="4EC36948" w14:textId="77777777" w:rsidR="002E2D74" w:rsidRDefault="002E2D74" w:rsidP="0075663D">
      <w:pPr>
        <w:spacing w:line="266" w:lineRule="auto"/>
        <w:jc w:val="both"/>
      </w:pPr>
    </w:p>
    <w:p w14:paraId="68AB67C5" w14:textId="77777777" w:rsidR="002E2D74" w:rsidRDefault="002E2D74" w:rsidP="0075663D">
      <w:pPr>
        <w:spacing w:line="266" w:lineRule="auto"/>
        <w:jc w:val="both"/>
      </w:pPr>
    </w:p>
    <w:p w14:paraId="5B640DF6" w14:textId="77777777" w:rsidR="002E2D74" w:rsidRDefault="002E2D74" w:rsidP="0075663D">
      <w:pPr>
        <w:spacing w:line="266" w:lineRule="auto"/>
        <w:jc w:val="both"/>
      </w:pPr>
    </w:p>
    <w:p w14:paraId="67CF8E92" w14:textId="2B993585" w:rsidR="0075663D" w:rsidRDefault="0075663D" w:rsidP="0075663D">
      <w:pPr>
        <w:spacing w:line="266" w:lineRule="auto"/>
        <w:jc w:val="both"/>
      </w:pPr>
      <w:r>
        <w:lastRenderedPageBreak/>
        <w:t>2</w:t>
      </w:r>
      <w:r w:rsidR="00AB3E53">
        <w:t>)</w:t>
      </w:r>
      <w:r w:rsidR="00F7486D">
        <w:t xml:space="preserve"> Załącznik nr 9</w:t>
      </w:r>
      <w:r>
        <w:t xml:space="preserve"> do Regulaminu Biura Rzeczy Znalezionych otrzymuje brzmienie:</w:t>
      </w:r>
    </w:p>
    <w:p w14:paraId="1B50C8EC" w14:textId="77777777" w:rsidR="00F7486D" w:rsidRDefault="00F7486D" w:rsidP="00F7486D">
      <w:pPr>
        <w:spacing w:line="266" w:lineRule="auto"/>
        <w:rPr>
          <w:sz w:val="20"/>
          <w:szCs w:val="20"/>
        </w:rPr>
      </w:pPr>
    </w:p>
    <w:p w14:paraId="7CB01CFB" w14:textId="0538CF2B" w:rsidR="00302D54" w:rsidRPr="00F7486D" w:rsidRDefault="00F7486D" w:rsidP="00F7486D">
      <w:pPr>
        <w:spacing w:line="266" w:lineRule="auto"/>
        <w:ind w:left="4248"/>
        <w:rPr>
          <w:b/>
        </w:rPr>
      </w:pPr>
      <w:r>
        <w:rPr>
          <w:sz w:val="20"/>
          <w:szCs w:val="20"/>
        </w:rPr>
        <w:t xml:space="preserve">   </w:t>
      </w:r>
      <w:r w:rsidR="00302D54">
        <w:rPr>
          <w:sz w:val="20"/>
          <w:szCs w:val="20"/>
        </w:rPr>
        <w:t xml:space="preserve">„Załącznik nr 9 do Regulaminu Biura Rzeczy Znalezionych </w:t>
      </w:r>
    </w:p>
    <w:p w14:paraId="0B54CD23" w14:textId="77777777" w:rsidR="00302D54" w:rsidRDefault="00302D54" w:rsidP="00302D54">
      <w:pPr>
        <w:spacing w:line="264" w:lineRule="auto"/>
        <w:ind w:left="3540"/>
        <w:jc w:val="both"/>
        <w:rPr>
          <w:sz w:val="20"/>
          <w:szCs w:val="20"/>
        </w:rPr>
      </w:pPr>
    </w:p>
    <w:p w14:paraId="4F4E663F" w14:textId="77777777" w:rsidR="00302D54" w:rsidRDefault="00302D54" w:rsidP="00302D54">
      <w:pPr>
        <w:spacing w:line="264" w:lineRule="auto"/>
        <w:ind w:left="4956"/>
        <w:jc w:val="both"/>
      </w:pPr>
      <w:r>
        <w:t>Rzeszów, dnia……………………………………………</w:t>
      </w:r>
    </w:p>
    <w:p w14:paraId="0DB55103" w14:textId="77777777" w:rsidR="00302D54" w:rsidRDefault="00302D54" w:rsidP="00302D54">
      <w:pPr>
        <w:spacing w:line="264" w:lineRule="auto"/>
        <w:ind w:left="3540"/>
        <w:jc w:val="both"/>
      </w:pPr>
    </w:p>
    <w:p w14:paraId="7FF1968F" w14:textId="77777777" w:rsidR="00302D54" w:rsidRDefault="00302D54" w:rsidP="00302D54">
      <w:pPr>
        <w:spacing w:line="264" w:lineRule="auto"/>
        <w:ind w:left="3540"/>
        <w:jc w:val="both"/>
      </w:pPr>
    </w:p>
    <w:p w14:paraId="7229EE2C" w14:textId="77777777" w:rsidR="00302D54" w:rsidRDefault="00302D54" w:rsidP="00302D54">
      <w:pPr>
        <w:spacing w:line="264" w:lineRule="auto"/>
        <w:ind w:left="3540"/>
        <w:rPr>
          <w:b/>
          <w:sz w:val="28"/>
          <w:szCs w:val="28"/>
        </w:rPr>
      </w:pPr>
      <w:r>
        <w:t xml:space="preserve">       </w:t>
      </w:r>
      <w:r>
        <w:rPr>
          <w:b/>
          <w:sz w:val="28"/>
          <w:szCs w:val="28"/>
        </w:rPr>
        <w:t xml:space="preserve">Wniosek </w:t>
      </w:r>
    </w:p>
    <w:p w14:paraId="4DA3027F" w14:textId="77777777" w:rsidR="00302D54" w:rsidRDefault="00302D54" w:rsidP="00302D54">
      <w:pPr>
        <w:spacing w:line="264" w:lineRule="auto"/>
        <w:jc w:val="center"/>
        <w:rPr>
          <w:b/>
          <w:sz w:val="28"/>
          <w:szCs w:val="28"/>
        </w:rPr>
      </w:pPr>
      <w:r>
        <w:rPr>
          <w:b/>
          <w:sz w:val="28"/>
          <w:szCs w:val="28"/>
        </w:rPr>
        <w:t>o wypłacenie pieniędzy</w:t>
      </w:r>
    </w:p>
    <w:p w14:paraId="01A3AD5D" w14:textId="77777777" w:rsidR="00302D54" w:rsidRDefault="00302D54" w:rsidP="00302D54">
      <w:pPr>
        <w:spacing w:line="264" w:lineRule="auto"/>
      </w:pPr>
      <w:r>
        <w:rPr>
          <w:b/>
          <w:sz w:val="28"/>
          <w:szCs w:val="28"/>
        </w:rPr>
        <w:tab/>
      </w:r>
      <w:r>
        <w:rPr>
          <w:b/>
          <w:sz w:val="28"/>
          <w:szCs w:val="28"/>
        </w:rPr>
        <w:tab/>
        <w:t xml:space="preserve">      </w:t>
      </w:r>
      <w:r>
        <w:t>(wypełnia  osoba uprawniona do odbioru  pieniędzy lub znalazca)</w:t>
      </w:r>
    </w:p>
    <w:p w14:paraId="7F3E797C" w14:textId="77777777" w:rsidR="00302D54" w:rsidRDefault="00302D54" w:rsidP="00302D54">
      <w:pPr>
        <w:spacing w:line="264" w:lineRule="auto"/>
        <w:ind w:left="3540"/>
        <w:jc w:val="both"/>
        <w:rPr>
          <w:sz w:val="28"/>
          <w:szCs w:val="28"/>
        </w:rPr>
      </w:pPr>
    </w:p>
    <w:p w14:paraId="1AC78CCD" w14:textId="77777777" w:rsidR="009222FE" w:rsidRDefault="00302D54" w:rsidP="009222FE">
      <w:pPr>
        <w:spacing w:line="360" w:lineRule="auto"/>
        <w:jc w:val="both"/>
      </w:pPr>
      <w:r>
        <w:t>Ja niżej podpisany/a…………………………………………</w:t>
      </w:r>
      <w:r w:rsidR="009222FE">
        <w:t>…………………………………………………………………………………</w:t>
      </w:r>
    </w:p>
    <w:p w14:paraId="74715223" w14:textId="77777777" w:rsidR="00302D54" w:rsidRDefault="00302D54" w:rsidP="009222FE">
      <w:pPr>
        <w:spacing w:line="360" w:lineRule="auto"/>
        <w:jc w:val="both"/>
      </w:pPr>
      <w:r>
        <w:t>adres…………………………………………………………………………………………………………………………………………………….</w:t>
      </w:r>
    </w:p>
    <w:p w14:paraId="3A68F55D" w14:textId="0383AFDF" w:rsidR="00302D54" w:rsidRDefault="00302D54" w:rsidP="009222FE">
      <w:pPr>
        <w:spacing w:line="360" w:lineRule="auto"/>
        <w:jc w:val="both"/>
      </w:pPr>
      <w:r>
        <w:t>PESEL……………………………</w:t>
      </w:r>
      <w:r w:rsidR="00F7486D">
        <w:t>…</w:t>
      </w:r>
      <w:r w:rsidR="001970CB">
        <w:t>………………..</w:t>
      </w:r>
      <w:r>
        <w:t>numer telefonu*…………………..............</w:t>
      </w:r>
      <w:r w:rsidR="001970CB">
        <w:t>....</w:t>
      </w:r>
      <w:r>
        <w:t>wnioskuję o wypłacenie mi pieniędzy w kwocie…………………………</w:t>
      </w:r>
      <w:r w:rsidR="00F7486D">
        <w:t>…………….</w:t>
      </w:r>
      <w:r>
        <w:t xml:space="preserve"> (słownie:…………</w:t>
      </w:r>
      <w:r w:rsidR="001970CB">
        <w:t>……………………………………………………..</w:t>
      </w:r>
    </w:p>
    <w:p w14:paraId="12825E69" w14:textId="6AB25087" w:rsidR="00F7486D" w:rsidRDefault="00F7486D" w:rsidP="009222FE">
      <w:pPr>
        <w:spacing w:line="360" w:lineRule="auto"/>
        <w:jc w:val="both"/>
      </w:pPr>
      <w:r>
        <w:t>……………………………………………………………………………………………………………………………………………………………)</w:t>
      </w:r>
    </w:p>
    <w:p w14:paraId="6799B2F2" w14:textId="77777777" w:rsidR="00302D54" w:rsidRDefault="00302D54" w:rsidP="009222FE">
      <w:pPr>
        <w:spacing w:line="360" w:lineRule="auto"/>
        <w:jc w:val="both"/>
      </w:pPr>
      <w:r>
        <w:t>Powyższe wynika z faktu, że jestem osobą uprawnioną do odbioru/</w:t>
      </w:r>
      <w:r w:rsidRPr="00302D54">
        <w:t>znalazcą</w:t>
      </w:r>
      <w:r>
        <w:t>** wymienionej kwoty pieniędzy, a do jej zgubienia/</w:t>
      </w:r>
      <w:r w:rsidRPr="00302D54">
        <w:t>znalezienia</w:t>
      </w:r>
      <w:r>
        <w:t>**doszło (czas i miejsce) ............................................................</w:t>
      </w:r>
    </w:p>
    <w:p w14:paraId="0E72D6AB" w14:textId="77777777" w:rsidR="00302D54" w:rsidRDefault="00302D54" w:rsidP="009222FE">
      <w:pPr>
        <w:spacing w:line="360" w:lineRule="auto"/>
        <w:jc w:val="both"/>
      </w:pPr>
      <w:r>
        <w:t>…………………………………………………………………………………………………………………………………………………………….</w:t>
      </w:r>
    </w:p>
    <w:p w14:paraId="66A20F0C" w14:textId="3F7028D2" w:rsidR="00302D54" w:rsidRDefault="00302D54" w:rsidP="009222FE">
      <w:pPr>
        <w:spacing w:line="360" w:lineRule="auto"/>
        <w:jc w:val="both"/>
      </w:pPr>
      <w:r>
        <w:t>Pieniądze proszę przekazać w formie: 1) gotówkowej, 2) bezgotówkowej</w:t>
      </w:r>
      <w:r w:rsidR="00F7486D">
        <w:t>**</w:t>
      </w:r>
      <w:r>
        <w:t xml:space="preserve"> na  wsk</w:t>
      </w:r>
      <w:r w:rsidR="00F7486D">
        <w:t>azany numer rachunku bankowego</w:t>
      </w:r>
      <w:r>
        <w:t>…………………………………………………</w:t>
      </w:r>
      <w:r w:rsidR="00F7486D">
        <w:t>…………………………………………………………………………</w:t>
      </w:r>
    </w:p>
    <w:p w14:paraId="722830A6" w14:textId="77777777" w:rsidR="009222FE" w:rsidRDefault="009222FE" w:rsidP="009222FE">
      <w:pPr>
        <w:spacing w:line="360" w:lineRule="auto"/>
        <w:ind w:left="4248" w:firstLine="708"/>
        <w:jc w:val="both"/>
      </w:pPr>
    </w:p>
    <w:p w14:paraId="0ADF42B9" w14:textId="77777777" w:rsidR="009222FE" w:rsidRDefault="009222FE" w:rsidP="009222FE">
      <w:pPr>
        <w:spacing w:line="360" w:lineRule="auto"/>
        <w:ind w:left="4248" w:firstLine="708"/>
        <w:jc w:val="both"/>
      </w:pPr>
    </w:p>
    <w:p w14:paraId="320F74C5" w14:textId="77777777" w:rsidR="00302D54" w:rsidRDefault="00302D54" w:rsidP="009222FE">
      <w:pPr>
        <w:spacing w:line="360" w:lineRule="auto"/>
        <w:ind w:left="4248" w:firstLine="708"/>
        <w:jc w:val="both"/>
      </w:pPr>
      <w:r>
        <w:t>………………………………………………………………………</w:t>
      </w:r>
    </w:p>
    <w:p w14:paraId="15FF80F0" w14:textId="77777777" w:rsidR="00302D54" w:rsidRDefault="00302D54" w:rsidP="009222FE">
      <w:pPr>
        <w:spacing w:line="360" w:lineRule="auto"/>
        <w:jc w:val="both"/>
      </w:pPr>
      <w:r>
        <w:tab/>
      </w:r>
      <w:r>
        <w:tab/>
      </w:r>
      <w:r>
        <w:tab/>
      </w:r>
      <w:r>
        <w:tab/>
      </w:r>
      <w:r>
        <w:tab/>
      </w:r>
      <w:r>
        <w:tab/>
      </w:r>
      <w:r>
        <w:tab/>
      </w:r>
      <w:r>
        <w:tab/>
        <w:t>(Data i podpis wnioskodawcy)</w:t>
      </w:r>
    </w:p>
    <w:p w14:paraId="060222BA" w14:textId="77777777" w:rsidR="00302D54" w:rsidRDefault="00302D54" w:rsidP="00302D54">
      <w:pPr>
        <w:spacing w:line="480" w:lineRule="auto"/>
        <w:jc w:val="both"/>
        <w:rPr>
          <w:sz w:val="16"/>
          <w:szCs w:val="16"/>
        </w:rPr>
      </w:pPr>
      <w:r>
        <w:rPr>
          <w:sz w:val="16"/>
          <w:szCs w:val="16"/>
        </w:rPr>
        <w:t>*informacja podawana dobrowolnie</w:t>
      </w:r>
    </w:p>
    <w:p w14:paraId="1AFADB24" w14:textId="062CC68E" w:rsidR="00302D54" w:rsidRDefault="00302D54" w:rsidP="00302D54">
      <w:pPr>
        <w:spacing w:line="480" w:lineRule="auto"/>
        <w:jc w:val="both"/>
        <w:rPr>
          <w:sz w:val="16"/>
          <w:szCs w:val="16"/>
        </w:rPr>
      </w:pPr>
      <w:r>
        <w:rPr>
          <w:sz w:val="16"/>
          <w:szCs w:val="16"/>
        </w:rPr>
        <w:t>**niepotrzebne skreśli</w:t>
      </w:r>
      <w:r w:rsidR="00052A6D">
        <w:rPr>
          <w:sz w:val="16"/>
          <w:szCs w:val="16"/>
        </w:rPr>
        <w:t>ć</w:t>
      </w:r>
      <w:r w:rsidR="00AB3E53">
        <w:rPr>
          <w:sz w:val="16"/>
          <w:szCs w:val="16"/>
        </w:rPr>
        <w:t>”</w:t>
      </w:r>
    </w:p>
    <w:p w14:paraId="4CDADD59" w14:textId="77777777" w:rsidR="00F7486D" w:rsidRDefault="00F7486D" w:rsidP="00F7486D"/>
    <w:p w14:paraId="42EA5C60" w14:textId="77777777" w:rsidR="00AF183C" w:rsidRDefault="00AF183C" w:rsidP="00F7486D">
      <w:pPr>
        <w:ind w:left="3540" w:firstLine="708"/>
        <w:rPr>
          <w:b/>
        </w:rPr>
      </w:pPr>
      <w:r>
        <w:rPr>
          <w:rFonts w:cstheme="minorHAnsi"/>
          <w:b/>
        </w:rPr>
        <w:lastRenderedPageBreak/>
        <w:t>§</w:t>
      </w:r>
      <w:r>
        <w:rPr>
          <w:b/>
        </w:rPr>
        <w:t xml:space="preserve"> 4</w:t>
      </w:r>
    </w:p>
    <w:p w14:paraId="33E6984E" w14:textId="77777777" w:rsidR="00AF183C" w:rsidRDefault="00AF183C" w:rsidP="00AF183C">
      <w:pPr>
        <w:jc w:val="both"/>
      </w:pPr>
      <w:r>
        <w:t>Zarządzenie wchodzi w życie z dniem podpisania.</w:t>
      </w:r>
    </w:p>
    <w:p w14:paraId="306DC27A" w14:textId="77777777" w:rsidR="00631375" w:rsidRDefault="00631375" w:rsidP="00AF183C">
      <w:pPr>
        <w:jc w:val="both"/>
      </w:pPr>
    </w:p>
    <w:p w14:paraId="7DCA8980" w14:textId="77777777" w:rsidR="00631375" w:rsidRDefault="00631375" w:rsidP="00AF183C">
      <w:pPr>
        <w:jc w:val="both"/>
      </w:pPr>
    </w:p>
    <w:p w14:paraId="5E09E2C4" w14:textId="77777777" w:rsidR="00631375" w:rsidRDefault="00631375" w:rsidP="00AF183C">
      <w:pPr>
        <w:jc w:val="both"/>
      </w:pPr>
      <w:r>
        <w:tab/>
      </w:r>
      <w:r>
        <w:tab/>
      </w:r>
      <w:r>
        <w:tab/>
      </w:r>
      <w:r>
        <w:tab/>
      </w:r>
    </w:p>
    <w:p w14:paraId="3C4D6F5E" w14:textId="77777777" w:rsidR="00631375" w:rsidRDefault="00631375" w:rsidP="00AF183C">
      <w:pPr>
        <w:jc w:val="both"/>
      </w:pPr>
      <w:r>
        <w:tab/>
      </w:r>
      <w:r>
        <w:tab/>
      </w:r>
      <w:r>
        <w:tab/>
      </w:r>
      <w:r>
        <w:tab/>
      </w:r>
      <w:r>
        <w:tab/>
      </w:r>
      <w:r>
        <w:tab/>
      </w:r>
      <w:r>
        <w:tab/>
      </w:r>
      <w:r>
        <w:tab/>
        <w:t xml:space="preserve">Prezydent Miasta Rzeszowa </w:t>
      </w:r>
    </w:p>
    <w:p w14:paraId="01B62DC9" w14:textId="77777777" w:rsidR="00631375" w:rsidRDefault="00631375" w:rsidP="00AF183C">
      <w:pPr>
        <w:jc w:val="both"/>
      </w:pPr>
    </w:p>
    <w:p w14:paraId="45073A2E" w14:textId="77777777" w:rsidR="00631375" w:rsidRDefault="00631375" w:rsidP="00AF183C">
      <w:pPr>
        <w:jc w:val="both"/>
      </w:pPr>
    </w:p>
    <w:p w14:paraId="414FDF77" w14:textId="77777777" w:rsidR="00631375" w:rsidRDefault="00631375" w:rsidP="00631375">
      <w:pPr>
        <w:ind w:firstLine="708"/>
        <w:jc w:val="both"/>
      </w:pPr>
    </w:p>
    <w:p w14:paraId="303CA02A" w14:textId="77777777" w:rsidR="00631375" w:rsidRPr="00AF183C" w:rsidRDefault="00631375" w:rsidP="00631375">
      <w:pPr>
        <w:ind w:left="5664"/>
        <w:jc w:val="both"/>
      </w:pPr>
      <w:r>
        <w:t xml:space="preserve">          Konrad Fijołek </w:t>
      </w:r>
    </w:p>
    <w:p w14:paraId="20D92D1F" w14:textId="77777777" w:rsidR="0075663D" w:rsidRDefault="0075663D" w:rsidP="0075663D">
      <w:pPr>
        <w:spacing w:line="266" w:lineRule="auto"/>
        <w:jc w:val="both"/>
      </w:pPr>
    </w:p>
    <w:p w14:paraId="46A4CB23" w14:textId="77777777" w:rsidR="0075663D" w:rsidRDefault="0075663D" w:rsidP="0075663D">
      <w:pPr>
        <w:spacing w:line="266" w:lineRule="auto"/>
        <w:jc w:val="both"/>
      </w:pPr>
    </w:p>
    <w:p w14:paraId="3B11E57E" w14:textId="77777777" w:rsidR="0075663D" w:rsidRDefault="0075663D" w:rsidP="0075663D">
      <w:pPr>
        <w:spacing w:line="266" w:lineRule="auto"/>
        <w:jc w:val="both"/>
      </w:pPr>
    </w:p>
    <w:p w14:paraId="389DDC34" w14:textId="77777777" w:rsidR="0075663D" w:rsidRDefault="0075663D" w:rsidP="0075663D">
      <w:pPr>
        <w:spacing w:line="266" w:lineRule="auto"/>
        <w:jc w:val="both"/>
      </w:pPr>
    </w:p>
    <w:p w14:paraId="1B159108" w14:textId="77777777" w:rsidR="0075663D" w:rsidRDefault="0075663D" w:rsidP="0075663D">
      <w:pPr>
        <w:spacing w:line="266" w:lineRule="auto"/>
        <w:jc w:val="both"/>
      </w:pPr>
      <w:r>
        <w:tab/>
      </w:r>
    </w:p>
    <w:p w14:paraId="2569A717" w14:textId="77777777" w:rsidR="0075663D" w:rsidRDefault="0075663D" w:rsidP="0075663D">
      <w:pPr>
        <w:spacing w:line="266" w:lineRule="auto"/>
        <w:jc w:val="both"/>
      </w:pPr>
    </w:p>
    <w:p w14:paraId="613BE642" w14:textId="77777777" w:rsidR="0011631F" w:rsidRPr="0011631F" w:rsidRDefault="0011631F" w:rsidP="0011631F">
      <w:pPr>
        <w:jc w:val="both"/>
        <w:rPr>
          <w:rFonts w:cstheme="minorHAnsi"/>
        </w:rPr>
      </w:pPr>
    </w:p>
    <w:p w14:paraId="51FD6810" w14:textId="77777777" w:rsidR="0011631F" w:rsidRPr="007F7043" w:rsidRDefault="0011631F" w:rsidP="0011631F">
      <w:pPr>
        <w:jc w:val="both"/>
      </w:pPr>
    </w:p>
    <w:p w14:paraId="018E11D9" w14:textId="77777777" w:rsidR="00B10AA8" w:rsidRPr="00B10AA8" w:rsidRDefault="00B10AA8" w:rsidP="007F7043">
      <w:pPr>
        <w:jc w:val="both"/>
      </w:pPr>
    </w:p>
    <w:sectPr w:rsidR="00B10AA8" w:rsidRPr="00B10A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4D8CD" w14:textId="77777777" w:rsidR="00A66674" w:rsidRDefault="00A66674" w:rsidP="0075663D">
      <w:pPr>
        <w:spacing w:after="0" w:line="240" w:lineRule="auto"/>
      </w:pPr>
      <w:r>
        <w:separator/>
      </w:r>
    </w:p>
  </w:endnote>
  <w:endnote w:type="continuationSeparator" w:id="0">
    <w:p w14:paraId="402C9406" w14:textId="77777777" w:rsidR="00A66674" w:rsidRDefault="00A66674" w:rsidP="0075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8CC05" w14:textId="77777777" w:rsidR="00A66674" w:rsidRDefault="00A66674" w:rsidP="0075663D">
      <w:pPr>
        <w:spacing w:after="0" w:line="240" w:lineRule="auto"/>
      </w:pPr>
      <w:r>
        <w:separator/>
      </w:r>
    </w:p>
  </w:footnote>
  <w:footnote w:type="continuationSeparator" w:id="0">
    <w:p w14:paraId="164FB225" w14:textId="77777777" w:rsidR="00A66674" w:rsidRDefault="00A66674" w:rsidP="00756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423C"/>
    <w:multiLevelType w:val="hybridMultilevel"/>
    <w:tmpl w:val="4B6AA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7494A"/>
    <w:multiLevelType w:val="hybridMultilevel"/>
    <w:tmpl w:val="2138A89C"/>
    <w:lvl w:ilvl="0" w:tplc="74160752">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136DC3"/>
    <w:multiLevelType w:val="hybridMultilevel"/>
    <w:tmpl w:val="9BB4E1FC"/>
    <w:lvl w:ilvl="0" w:tplc="499C4836">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9B464C"/>
    <w:multiLevelType w:val="hybridMultilevel"/>
    <w:tmpl w:val="B2064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B6"/>
    <w:rsid w:val="00052A6D"/>
    <w:rsid w:val="000F3954"/>
    <w:rsid w:val="00114598"/>
    <w:rsid w:val="0011631F"/>
    <w:rsid w:val="001970CB"/>
    <w:rsid w:val="00233654"/>
    <w:rsid w:val="002C6DEC"/>
    <w:rsid w:val="002E2D74"/>
    <w:rsid w:val="00302D54"/>
    <w:rsid w:val="00303560"/>
    <w:rsid w:val="003C0FD8"/>
    <w:rsid w:val="00595D73"/>
    <w:rsid w:val="005A299B"/>
    <w:rsid w:val="005A383F"/>
    <w:rsid w:val="005D33BF"/>
    <w:rsid w:val="005D3880"/>
    <w:rsid w:val="005F1519"/>
    <w:rsid w:val="00601088"/>
    <w:rsid w:val="00631375"/>
    <w:rsid w:val="00631C1F"/>
    <w:rsid w:val="00683E2D"/>
    <w:rsid w:val="00685DF1"/>
    <w:rsid w:val="00693EB6"/>
    <w:rsid w:val="006B5C2F"/>
    <w:rsid w:val="0075663D"/>
    <w:rsid w:val="007921DA"/>
    <w:rsid w:val="007C4968"/>
    <w:rsid w:val="007F7043"/>
    <w:rsid w:val="008A51F9"/>
    <w:rsid w:val="008F2030"/>
    <w:rsid w:val="009222FE"/>
    <w:rsid w:val="009552EB"/>
    <w:rsid w:val="009B3B2D"/>
    <w:rsid w:val="00A217ED"/>
    <w:rsid w:val="00A605F0"/>
    <w:rsid w:val="00A66674"/>
    <w:rsid w:val="00A833ED"/>
    <w:rsid w:val="00AB3E53"/>
    <w:rsid w:val="00AF183C"/>
    <w:rsid w:val="00B0365D"/>
    <w:rsid w:val="00B10AA8"/>
    <w:rsid w:val="00B12356"/>
    <w:rsid w:val="00B840BC"/>
    <w:rsid w:val="00BB2905"/>
    <w:rsid w:val="00C66685"/>
    <w:rsid w:val="00D379C1"/>
    <w:rsid w:val="00E95DD2"/>
    <w:rsid w:val="00ED338F"/>
    <w:rsid w:val="00EE7E30"/>
    <w:rsid w:val="00EF166D"/>
    <w:rsid w:val="00F474EF"/>
    <w:rsid w:val="00F7486D"/>
    <w:rsid w:val="00FE3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60E8"/>
  <w15:chartTrackingRefBased/>
  <w15:docId w15:val="{FAA9722C-D756-433B-82A5-971599EE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0AA8"/>
    <w:pPr>
      <w:ind w:left="720"/>
      <w:contextualSpacing/>
    </w:pPr>
  </w:style>
  <w:style w:type="paragraph" w:styleId="Tekstprzypisukocowego">
    <w:name w:val="endnote text"/>
    <w:basedOn w:val="Normalny"/>
    <w:link w:val="TekstprzypisukocowegoZnak"/>
    <w:uiPriority w:val="99"/>
    <w:semiHidden/>
    <w:unhideWhenUsed/>
    <w:rsid w:val="007566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663D"/>
    <w:rPr>
      <w:sz w:val="20"/>
      <w:szCs w:val="20"/>
    </w:rPr>
  </w:style>
  <w:style w:type="character" w:styleId="Odwoanieprzypisukocowego">
    <w:name w:val="endnote reference"/>
    <w:basedOn w:val="Domylnaczcionkaakapitu"/>
    <w:uiPriority w:val="99"/>
    <w:semiHidden/>
    <w:unhideWhenUsed/>
    <w:rsid w:val="0075663D"/>
    <w:rPr>
      <w:vertAlign w:val="superscript"/>
    </w:rPr>
  </w:style>
  <w:style w:type="paragraph" w:styleId="Tekstdymka">
    <w:name w:val="Balloon Text"/>
    <w:basedOn w:val="Normalny"/>
    <w:link w:val="TekstdymkaZnak"/>
    <w:uiPriority w:val="99"/>
    <w:semiHidden/>
    <w:unhideWhenUsed/>
    <w:rsid w:val="009222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2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0698">
      <w:bodyDiv w:val="1"/>
      <w:marLeft w:val="0"/>
      <w:marRight w:val="0"/>
      <w:marTop w:val="0"/>
      <w:marBottom w:val="0"/>
      <w:divBdr>
        <w:top w:val="none" w:sz="0" w:space="0" w:color="auto"/>
        <w:left w:val="none" w:sz="0" w:space="0" w:color="auto"/>
        <w:bottom w:val="none" w:sz="0" w:space="0" w:color="auto"/>
        <w:right w:val="none" w:sz="0" w:space="0" w:color="auto"/>
      </w:divBdr>
    </w:div>
    <w:div w:id="1523593314">
      <w:bodyDiv w:val="1"/>
      <w:marLeft w:val="0"/>
      <w:marRight w:val="0"/>
      <w:marTop w:val="0"/>
      <w:marBottom w:val="0"/>
      <w:divBdr>
        <w:top w:val="none" w:sz="0" w:space="0" w:color="auto"/>
        <w:left w:val="none" w:sz="0" w:space="0" w:color="auto"/>
        <w:bottom w:val="none" w:sz="0" w:space="0" w:color="auto"/>
        <w:right w:val="none" w:sz="0" w:space="0" w:color="auto"/>
      </w:divBdr>
    </w:div>
    <w:div w:id="1864980841">
      <w:bodyDiv w:val="1"/>
      <w:marLeft w:val="0"/>
      <w:marRight w:val="0"/>
      <w:marTop w:val="0"/>
      <w:marBottom w:val="0"/>
      <w:divBdr>
        <w:top w:val="none" w:sz="0" w:space="0" w:color="auto"/>
        <w:left w:val="none" w:sz="0" w:space="0" w:color="auto"/>
        <w:bottom w:val="none" w:sz="0" w:space="0" w:color="auto"/>
        <w:right w:val="none" w:sz="0" w:space="0" w:color="auto"/>
      </w:divBdr>
    </w:div>
    <w:div w:id="19575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694</Words>
  <Characters>4165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Twardowski Józef</dc:creator>
  <cp:keywords/>
  <dc:description/>
  <cp:lastModifiedBy>Świetlik Mateusz</cp:lastModifiedBy>
  <cp:revision>5</cp:revision>
  <cp:lastPrinted>2023-06-06T07:00:00Z</cp:lastPrinted>
  <dcterms:created xsi:type="dcterms:W3CDTF">2023-06-06T05:54:00Z</dcterms:created>
  <dcterms:modified xsi:type="dcterms:W3CDTF">2023-06-09T07:04:00Z</dcterms:modified>
</cp:coreProperties>
</file>